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560" w:rsidRDefault="00135560">
      <w:pPr>
        <w:rPr>
          <w:rFonts w:ascii="Times New Roman" w:hAnsi="Times New Roman"/>
          <w:sz w:val="28"/>
          <w:szCs w:val="28"/>
        </w:rPr>
      </w:pPr>
      <w:r w:rsidRPr="00580FAA">
        <w:rPr>
          <w:rFonts w:ascii="Times New Roman" w:hAnsi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.75pt;height:673.5pt">
            <v:imagedata r:id="rId4" o:title=""/>
          </v:shape>
        </w:pict>
      </w:r>
      <w:r>
        <w:rPr>
          <w:rFonts w:ascii="Times New Roman" w:hAnsi="Times New Roman"/>
          <w:sz w:val="28"/>
          <w:szCs w:val="28"/>
        </w:rPr>
        <w:br w:type="page"/>
        <w:t>В своей работе комиссия должна обеспечивать соблюдение правличности и законности при вынесении решений (заключений) по вопросам,отнесенным к ее компетенции.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Положение о Комиссии утверждено приказом руководителя и согласовано с управляющим советом. Изменения и (или) дополнения в Положение принимаются с учетом мнения обучающихся и родителей, работников образовательной организациии вступают в силу после утверждения управляющим советом.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Положение распространяются на всех участников образовательных отношений образовательной организации.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Положение вступает в силу со дня их утверждения.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Положение размещается на официальном сайте образовательной организации в сети Интернет.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Комиссия создается постоянно на учебный год и (или) на время рассмотрения конкретного вопроса.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Комиссия создается из равного числа:</w:t>
      </w:r>
      <w:r>
        <w:rPr>
          <w:rFonts w:ascii="Times New Roman" w:hAnsi="Times New Roman" w:cs="Times New Roman"/>
          <w:sz w:val="28"/>
          <w:szCs w:val="28"/>
        </w:rPr>
        <w:t>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представителей совершеннолетних обучающихся;</w:t>
      </w:r>
      <w:r>
        <w:rPr>
          <w:rFonts w:ascii="Times New Roman" w:hAnsi="Times New Roman" w:cs="Times New Roman"/>
          <w:sz w:val="28"/>
          <w:szCs w:val="28"/>
        </w:rPr>
        <w:t>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родителей (законныхпредставителей) несовершеннолетних обучающихся;</w:t>
      </w:r>
      <w:r>
        <w:rPr>
          <w:rFonts w:ascii="Times New Roman" w:hAnsi="Times New Roman" w:cs="Times New Roman"/>
          <w:sz w:val="28"/>
          <w:szCs w:val="28"/>
        </w:rPr>
        <w:t></w:t>
      </w:r>
      <w:r>
        <w:rPr>
          <w:rFonts w:ascii="Times New Roman" w:hAnsi="Times New Roman"/>
          <w:sz w:val="28"/>
          <w:szCs w:val="28"/>
        </w:rPr>
        <w:t xml:space="preserve"> работников школы.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представителей родителей (законныхпредставителей) несовершеннолетних обучающихся - 2 человека;  (один из которых является председателем управляющего совета, а другой родитель с родительского комитета того класса, где произошел конфликт);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представителей работников образовательной организации - 3человека; (один из которых является членом управляющего совета, а другие два преподавателя (кл. руководитель), на усмотрение комиссии);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представителей администрации образовательной организации - 2человек.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состав комиссии по своему должностному положению могут входить следующие представители работников школы:</w:t>
      </w:r>
      <w:r>
        <w:rPr>
          <w:rFonts w:ascii="Times New Roman" w:hAnsi="Times New Roman" w:cs="Times New Roman"/>
          <w:sz w:val="28"/>
          <w:szCs w:val="28"/>
        </w:rPr>
        <w:t>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заместитель директора по учебно-воспитательной работе;</w:t>
      </w:r>
      <w:r>
        <w:rPr>
          <w:rFonts w:ascii="Times New Roman" w:hAnsi="Times New Roman" w:cs="Times New Roman"/>
          <w:sz w:val="28"/>
          <w:szCs w:val="28"/>
        </w:rPr>
        <w:t>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классный руководитель;</w:t>
      </w:r>
      <w:r>
        <w:rPr>
          <w:rFonts w:ascii="Times New Roman" w:hAnsi="Times New Roman" w:cs="Times New Roman"/>
          <w:sz w:val="28"/>
          <w:szCs w:val="28"/>
        </w:rPr>
        <w:t>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преподаватель-предметник;</w:t>
      </w:r>
      <w:r>
        <w:rPr>
          <w:rFonts w:ascii="Times New Roman" w:hAnsi="Times New Roman" w:cs="Times New Roman"/>
          <w:sz w:val="28"/>
          <w:szCs w:val="28"/>
        </w:rPr>
        <w:t></w:t>
      </w:r>
      <w:r>
        <w:rPr>
          <w:rFonts w:ascii="Times New Roman" w:hAnsi="Times New Roman" w:cs="Times New Roman"/>
          <w:sz w:val="28"/>
          <w:szCs w:val="28"/>
        </w:rPr>
        <w:t>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и заместители руководителя Школы вправе участвовать в заседаниях Комиссии с правом совещательного голоса. Представители от совершеннолетних обучающихся,родителей (законных представителей) несовершеннолетних обучающихся и работников Школы (не являющиеся членами управляющег осовета) выбираются собранием,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Персональный состав конфликтной комиссии определяется решением управляющего совета образовательной организации, педагогического совета сроком на один год.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комиссии назначается управляющим советом из числа ее членов. Представитель от администрации образовательной организации назначается руководителем образовательной организации.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Персональный состав (назначенных и избранных членов) Комиссии утверждается решением педагогического совета образовательной организации. Члены Комиссии осуществляют свою деятельность на безвозмездной основе.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Компетенция Комиссии и полномочия членов Комиссии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компетенцию Комиссии входит рассмотрение следующих вопросов:</w:t>
      </w:r>
      <w:r>
        <w:rPr>
          <w:rFonts w:ascii="Times New Roman" w:hAnsi="Times New Roman" w:cs="Times New Roman"/>
          <w:sz w:val="28"/>
          <w:szCs w:val="28"/>
        </w:rPr>
        <w:t></w:t>
      </w:r>
      <w:r>
        <w:rPr>
          <w:rFonts w:ascii="Times New Roman" w:hAnsi="Times New Roman"/>
          <w:sz w:val="28"/>
          <w:szCs w:val="28"/>
        </w:rPr>
        <w:t xml:space="preserve"> организация обучения по индивидуальному плану, программе;</w:t>
      </w:r>
      <w:r>
        <w:rPr>
          <w:rFonts w:ascii="Times New Roman" w:hAnsi="Times New Roman" w:cs="Times New Roman"/>
          <w:sz w:val="28"/>
          <w:szCs w:val="28"/>
        </w:rPr>
        <w:t>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конфликтные ситуации, связанные с введением зачетной системы оценки знаний;</w:t>
      </w:r>
      <w:r>
        <w:rPr>
          <w:rFonts w:ascii="Times New Roman" w:hAnsi="Times New Roman" w:cs="Times New Roman"/>
          <w:sz w:val="28"/>
          <w:szCs w:val="28"/>
        </w:rPr>
        <w:t>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вопросы об объективности оценки знаний по предмету за текущийучебный год, во время промежуточной или итоговой аттестации,выпускных экзаменов за курс обучения, проводимых в традиционной форме.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разрешает конфликтные ситуации, связанные с отношением учащихся к учебе;</w:t>
      </w:r>
      <w:r>
        <w:rPr>
          <w:rFonts w:ascii="Times New Roman" w:hAnsi="Times New Roman" w:cs="Times New Roman"/>
          <w:sz w:val="28"/>
          <w:szCs w:val="28"/>
        </w:rPr>
        <w:t>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разрешает споры, возникающие при комплектовании , при определении сменности и расписания занятий;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организации обучения учащихся по индивидуальному плану, в форме семейного образования и самообразования;</w:t>
      </w:r>
      <w:r>
        <w:rPr>
          <w:rFonts w:ascii="Times New Roman" w:hAnsi="Times New Roman" w:cs="Times New Roman"/>
          <w:sz w:val="28"/>
          <w:szCs w:val="28"/>
        </w:rPr>
        <w:t>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возникновение конфликта интересов между педагогическими работниками Школы и иными участниками образовательныхотношений;</w:t>
      </w:r>
      <w:r>
        <w:rPr>
          <w:rFonts w:ascii="Times New Roman" w:hAnsi="Times New Roman" w:cs="Times New Roman"/>
          <w:sz w:val="28"/>
          <w:szCs w:val="28"/>
        </w:rPr>
        <w:t>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применения локальных нормативных актов образовательной организации в части, противоречащей реализации права на образование;</w:t>
      </w:r>
      <w:r>
        <w:rPr>
          <w:rFonts w:ascii="Times New Roman" w:hAnsi="Times New Roman" w:cs="Times New Roman"/>
          <w:sz w:val="28"/>
          <w:szCs w:val="28"/>
        </w:rPr>
        <w:t>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рассмотрение жалобы обучающегося образовательной организации о применении к нему дисциплинарного взыскания;</w:t>
      </w:r>
      <w:r>
        <w:rPr>
          <w:rFonts w:ascii="Times New Roman" w:hAnsi="Times New Roman" w:cs="Times New Roman"/>
          <w:sz w:val="28"/>
          <w:szCs w:val="28"/>
        </w:rPr>
        <w:t>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рассмотрение конфликтных ситуаций во время промежуточной или итоговой аттестации, в том числе объективность выставления экзаменационных итоговых отметок;</w:t>
      </w:r>
      <w:r>
        <w:rPr>
          <w:rFonts w:ascii="Times New Roman" w:hAnsi="Times New Roman" w:cs="Times New Roman"/>
          <w:sz w:val="28"/>
          <w:szCs w:val="28"/>
        </w:rPr>
        <w:t>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рассмотрение обращений родителей(законныхпредставителей)обучающихся образовательной организации по вопросам о наличии или об отсутствии конфликта интересов педагогического работника.</w:t>
      </w:r>
      <w:r>
        <w:rPr>
          <w:rFonts w:ascii="Times New Roman" w:hAnsi="Times New Roman" w:cs="Times New Roman"/>
          <w:sz w:val="28"/>
          <w:szCs w:val="28"/>
        </w:rPr>
        <w:t>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рассмотрение обращений педагогических работников образовательной организации о наличии или об отсутствии конфликта интересов, о соблюдении норм Кодекса профессиональной этики педагогическогоработника;</w:t>
      </w:r>
      <w:r>
        <w:rPr>
          <w:rFonts w:ascii="Times New Roman" w:hAnsi="Times New Roman" w:cs="Times New Roman"/>
          <w:sz w:val="28"/>
          <w:szCs w:val="28"/>
        </w:rPr>
        <w:t>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нарушения педагогическими работниками норм Кодекса профессиональной этики педагогического работника.</w:t>
      </w:r>
      <w:r>
        <w:rPr>
          <w:rFonts w:ascii="Times New Roman" w:hAnsi="Times New Roman" w:cs="Times New Roman"/>
          <w:sz w:val="28"/>
          <w:szCs w:val="28"/>
        </w:rPr>
        <w:t>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права обучающихся на уважение человеческого достоинства, з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ащиту от всех форм</w:t>
      </w:r>
      <w:r>
        <w:rPr>
          <w:rFonts w:ascii="Times New Roman" w:hAnsi="Times New Roman" w:cs="Times New Roman"/>
          <w:sz w:val="28"/>
          <w:szCs w:val="28"/>
        </w:rPr>
        <w:t></w:t>
      </w:r>
      <w:r>
        <w:rPr>
          <w:rFonts w:ascii="Times New Roman" w:hAnsi="Times New Roman"/>
          <w:sz w:val="28"/>
          <w:szCs w:val="28"/>
        </w:rPr>
        <w:t xml:space="preserve"> физического и психического насилия, оскорбления личности, охрану жизни и здоровья;</w:t>
      </w:r>
      <w:r>
        <w:rPr>
          <w:rFonts w:ascii="Times New Roman" w:hAnsi="Times New Roman" w:cs="Times New Roman"/>
          <w:sz w:val="28"/>
          <w:szCs w:val="28"/>
        </w:rPr>
        <w:t>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рассмотрение вопросов по урегулированияю трудовых взаимоотношений; разрешения иных спорных и конфликтных вопросов.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разрешения конфликтных ситуаций на выпускных экзаменах создается апелляционная комиссия при вышестоящем органе управления образованием 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Члены Комиссии при рассмотрении вопросов,отнесенных к компетенции Комиссии: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принимают к рассмотрению заявления (обращения,жалобы) от участника образовательных отношений;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принимают решение по каждой конфликтной ситуации (спорному вопросу);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вправе сформировать предметную комиссию для принятия решения об объективности выставления отметки обучающегося (решение принимается втечение трех дней с момента поступления заявления, если срок ответа не оговорен заявителем);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запрашивать дополнительную документацию, материалы для проведения самостоятельного изучения вопроса;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рекомендуют внести изменения (дополнения) в локальные нормативные акты образовательной организации.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Полномочия членов Комиссии могут быть прекращены досрочно:</w:t>
      </w:r>
      <w:r>
        <w:rPr>
          <w:rFonts w:ascii="Times New Roman" w:hAnsi="Times New Roman" w:cs="Times New Roman"/>
          <w:sz w:val="28"/>
          <w:szCs w:val="28"/>
        </w:rPr>
        <w:t></w:t>
      </w:r>
      <w:r>
        <w:rPr>
          <w:rFonts w:ascii="Times New Roman" w:hAnsi="Times New Roman"/>
          <w:sz w:val="28"/>
          <w:szCs w:val="28"/>
        </w:rPr>
        <w:t>по собственному желанию согласно заявлению в педагогический  совет Школы;</w:t>
      </w:r>
      <w:r>
        <w:rPr>
          <w:rFonts w:ascii="Times New Roman" w:hAnsi="Times New Roman" w:cs="Times New Roman"/>
          <w:sz w:val="28"/>
          <w:szCs w:val="28"/>
        </w:rPr>
        <w:t></w:t>
      </w:r>
      <w:r>
        <w:rPr>
          <w:rFonts w:ascii="Times New Roman" w:hAnsi="Times New Roman"/>
          <w:sz w:val="28"/>
          <w:szCs w:val="28"/>
        </w:rPr>
        <w:t xml:space="preserve">в связи с невозможностью исполнения обязанностей члена Комиссии по уважительной причине (продолжительная болезнь свыше 40 календарных дней; длительный отпуск свыше 60 календарных дней;командировка на срок более 30 календарных дней; задержание или арест на срок свыше 30 календарных дней; призыв в Вооруженные Силы Российской Федерации;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наказание,связанное с лишением или ограничением свободы);</w:t>
      </w:r>
      <w:r>
        <w:rPr>
          <w:rFonts w:ascii="Times New Roman" w:hAnsi="Times New Roman" w:cs="Times New Roman"/>
          <w:sz w:val="28"/>
          <w:szCs w:val="28"/>
        </w:rPr>
        <w:t>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увольнением работника из образовательной организации;</w:t>
      </w:r>
      <w:r>
        <w:rPr>
          <w:rFonts w:ascii="Times New Roman" w:hAnsi="Times New Roman" w:cs="Times New Roman"/>
          <w:sz w:val="28"/>
          <w:szCs w:val="28"/>
        </w:rPr>
        <w:t>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связи с исключением (отчислением) обучающегося из образовательной организации;</w:t>
      </w:r>
      <w:r>
        <w:rPr>
          <w:rFonts w:ascii="Times New Roman" w:hAnsi="Times New Roman" w:cs="Times New Roman"/>
          <w:sz w:val="28"/>
          <w:szCs w:val="28"/>
        </w:rPr>
        <w:t>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связи со смертью члена Комиссии.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Школа не выплачивает членам Комиссии вознаграждение за выполнение ими своих обязанностей. </w:t>
      </w:r>
    </w:p>
    <w:p w:rsidR="00135560" w:rsidRDefault="00135560">
      <w:pPr>
        <w:rPr>
          <w:rFonts w:ascii="Times New Roman" w:hAnsi="Times New Roman"/>
          <w:b/>
          <w:bCs/>
          <w:sz w:val="28"/>
          <w:szCs w:val="28"/>
        </w:rPr>
      </w:pPr>
    </w:p>
    <w:p w:rsidR="00135560" w:rsidRDefault="00135560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Организация работы Комиссии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Комиссии на своем первом заседании избирают открытым голосованием с оформлением соответствующего протокола председателя и секретаря Комиссии.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Комиссия в любое время вправе переизбрать своего председателя и (или) секретаря.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организует работу Комиссии, созывает его заседания,председательствует на них и организует ведение протокола.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Комиссии проводятся по мере необходимости.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случаях, нетерпящих отлагательства, заседание Комиссии собирается незамедлительно.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Взаседании Комиссии вправе участвовать руководитель образовательной организации с правом совещательного голоса.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Заседание Комиссии является правомочным, если все члены Комиссии извещены о времени и месте его проведения и на заседании присутствует 5(пять) и более членов Комиссии.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Передача членом Комиссии своего голоса другому лицу не допускается.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решении вопросов каждый член Комиссии имеет один голос. Вслучае равенства голосов решающим является голос председателя Комиссии.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Порядок принятия и исполнения решений Комиссии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Обучающиеся, родители (законные представители) обучающихся или педагогические работники вправе обратиться в Комиссию с письменным заявлением (обращением, жалобой) в течение 14 (четырнадцати) календарных дней со дня возникновения конфликтной ситуации и (или) нарушения прав,свобод, гарантий или обязанностей участника образовательного процесса.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Рассмотрение заявления (обращения, жалобы) осуществляется в 14(четырнадцати) календарных дней со дня его поступления в Комиссию.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Конфликтная ситуация рассматривается на заседании Комиссии в присутствии заявителя и ответчика.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Комиссия имеет право вызывать на заседания Комиссии свидетелей (очевидцев)конфликта,приглашать экспертов (специалистов).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Комиссия в соответствии с полученным заявлением (обращением,жалобой), заслушав мнения сторон, принимает решение об урегулировании конфликтной ситуации. 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письменному заявлению участнику конфликтной ситуации выдается копия протокола заседания Комиссии.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Решения Комиссии принимаются простым большинством путем открытого голосования.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Заседание Комиссии оформляется протоколом, который подписывается всеми присутствующими членами Комиссии. Протокол заседания  Комиссии составляется не позднее трех календарных дней после его проведения. В протоколе указываются:</w:t>
      </w:r>
      <w:r>
        <w:rPr>
          <w:rFonts w:ascii="Times New Roman" w:hAnsi="Times New Roman" w:cs="Times New Roman"/>
          <w:sz w:val="28"/>
          <w:szCs w:val="28"/>
        </w:rPr>
        <w:t>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и время его проведения;</w:t>
      </w:r>
      <w:r>
        <w:rPr>
          <w:rFonts w:ascii="Times New Roman" w:hAnsi="Times New Roman" w:cs="Times New Roman"/>
          <w:sz w:val="28"/>
          <w:szCs w:val="28"/>
        </w:rPr>
        <w:t>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лица, присутствующие на заседании;</w:t>
      </w:r>
      <w:r>
        <w:rPr>
          <w:rFonts w:ascii="Times New Roman" w:hAnsi="Times New Roman" w:cs="Times New Roman"/>
          <w:sz w:val="28"/>
          <w:szCs w:val="28"/>
        </w:rPr>
        <w:t>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повестка дня заседания;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вопросы, поставленные на голосование, и итоги голосования по ним;</w:t>
      </w:r>
      <w:r>
        <w:rPr>
          <w:rFonts w:ascii="Times New Roman" w:hAnsi="Times New Roman" w:cs="Times New Roman"/>
          <w:sz w:val="28"/>
          <w:szCs w:val="28"/>
        </w:rPr>
        <w:t></w:t>
      </w:r>
      <w:r>
        <w:rPr>
          <w:rFonts w:ascii="Times New Roman" w:hAnsi="Times New Roman"/>
          <w:sz w:val="28"/>
          <w:szCs w:val="28"/>
        </w:rPr>
        <w:t xml:space="preserve"> принятые решения.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Комиссии является основанием для принятия руководителем образовательной организации соответствующего решения.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Комиссии является обязательным для всех участников образовательных отношений образовательной организации, и подлежит исполнению в сроки, предусмотренные указанным решением.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Решение Комиссии может быть обжаловано в установленном законодательством Российской Федерации порядке руководителю образовательной организации, в управляющий совет, в суд или иные уполномоченные органы власти (должностным лицам).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комиссии оформляются протоколом.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Протоколы заседаний комиссии вместе с отчетом о проделанной за учебный год работе сдаются в управляющий совет образовательной организации и хранятся в его документах три года. </w:t>
      </w:r>
    </w:p>
    <w:p w:rsidR="00135560" w:rsidRDefault="00135560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Заключительные положения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Члены Комиссии при осуществлении своих прав и исполнении обязанностей должны действовать в интересах образовательной организациии участников образовательных отношений, осуществлять свои права,исполнять обязанности добросовестно и разумно. 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Комиссии несут ответственность перед образовательной организацией за убытки, причиненные образовательной организации их виновными действиями  (бездействием), если иные основания и размер ответственности не установлены федеральными законами.</w:t>
      </w:r>
    </w:p>
    <w:p w:rsidR="00135560" w:rsidRDefault="001355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Если в результате изменения законодательства Российской Федерации отдельные пункты настоящего Положения вступают в противоречие с ними,эти пункты утрачивают силу до момента внесения соответствующих изменений и (или) дополнений в Положение.</w:t>
      </w:r>
    </w:p>
    <w:sectPr w:rsidR="00135560" w:rsidSect="00437901"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algun Gothic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defaultTabStop w:val="708"/>
  <w:drawingGridHorizontalSpacing w:val="110"/>
  <w:displayHorizontalDrawingGridEvery w:val="2"/>
  <w:displayVerticalDrawingGridEvery w:val="2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7901"/>
    <w:rsid w:val="00135560"/>
    <w:rsid w:val="001A4BDA"/>
    <w:rsid w:val="003D0BE0"/>
    <w:rsid w:val="00437901"/>
    <w:rsid w:val="00580FAA"/>
    <w:rsid w:val="008034D9"/>
    <w:rsid w:val="00840381"/>
    <w:rsid w:val="00CF11EF"/>
    <w:rsid w:val="00D83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Malgun Gothic" w:hAnsi="Calibri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901"/>
    <w:pPr>
      <w:spacing w:after="160" w:line="259" w:lineRule="auto"/>
    </w:pPr>
    <w:rPr>
      <w:lang w:eastAsia="ko-KR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437901"/>
    <w:rPr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7</Pages>
  <Words>1517</Words>
  <Characters>8648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cp:lastPrinted>2006-12-31T18:39:00Z</cp:lastPrinted>
  <dcterms:created xsi:type="dcterms:W3CDTF">2019-11-02T19:47:00Z</dcterms:created>
  <dcterms:modified xsi:type="dcterms:W3CDTF">2006-12-31T19:07:00Z</dcterms:modified>
</cp:coreProperties>
</file>